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705AF4" w:rsidTr="00705AF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705AF4" w:rsidRDefault="00705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705AF4" w:rsidRDefault="00705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705AF4" w:rsidRDefault="00705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705AF4" w:rsidRDefault="00705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705AF4" w:rsidRDefault="00705A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AF4" w:rsidRDefault="00705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705AF4" w:rsidRDefault="00705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705AF4" w:rsidRDefault="00705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705AF4" w:rsidRDefault="00705A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705AF4" w:rsidRDefault="00705AF4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  <w:p w:rsidR="00705AF4" w:rsidRDefault="00705AF4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05AF4" w:rsidRDefault="00705AF4" w:rsidP="00705AF4">
      <w:pPr>
        <w:spacing w:before="330" w:after="0" w:line="240" w:lineRule="auto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21                                                                               от 15 апреля 2015 года</w:t>
      </w:r>
    </w:p>
    <w:p w:rsidR="00705AF4" w:rsidRDefault="00705AF4" w:rsidP="00705AF4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ПОСТАНОВЛЕНИЕ</w:t>
      </w: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и дополнения в постановление Администрации муниципального образование «Зеленогорское сельское поселение»  № 25 от 14.04.2011 г. «О подготовке проекта Правил землепользования и застройки муниципального образования </w:t>
      </w:r>
    </w:p>
    <w:p w:rsidR="003969ED" w:rsidRDefault="00705AF4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«Зеленогорское сельское поселение» Моркинского района.</w:t>
      </w: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AF4" w:rsidRDefault="00705AF4" w:rsidP="00705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AF4" w:rsidRDefault="00705AF4" w:rsidP="00705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</w:t>
      </w:r>
      <w:r w:rsidR="00AC697C">
        <w:rPr>
          <w:rFonts w:ascii="Times New Roman" w:hAnsi="Times New Roman"/>
          <w:sz w:val="28"/>
          <w:szCs w:val="28"/>
        </w:rPr>
        <w:t>твии с Градостроительным кодексом Российской Федерации Администрация муниципального образования «Зеленогорское сельское поселение» постановляет:</w:t>
      </w:r>
    </w:p>
    <w:p w:rsidR="00AC697C" w:rsidRDefault="00AC697C" w:rsidP="00AC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="001D57CD">
        <w:rPr>
          <w:rFonts w:ascii="Times New Roman" w:hAnsi="Times New Roman"/>
          <w:sz w:val="28"/>
          <w:szCs w:val="28"/>
        </w:rPr>
        <w:t>изменения и дополнения в</w:t>
      </w:r>
      <w:r>
        <w:rPr>
          <w:rFonts w:ascii="Times New Roman" w:hAnsi="Times New Roman"/>
          <w:sz w:val="28"/>
          <w:szCs w:val="28"/>
        </w:rPr>
        <w:t xml:space="preserve"> П</w:t>
      </w:r>
      <w:r w:rsidR="001D57C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97C">
        <w:rPr>
          <w:rFonts w:ascii="Times New Roman" w:hAnsi="Times New Roman"/>
          <w:sz w:val="28"/>
          <w:szCs w:val="28"/>
        </w:rPr>
        <w:t>Администрации муниципального образование «Зеленогорское сельское поселение»  № 25 от 14.04.2011 г. «О подготовке проекта Правил землепользования и застройки муниципального образования «Зеленогорское сельское поселение</w:t>
      </w:r>
      <w:r>
        <w:rPr>
          <w:rFonts w:ascii="Times New Roman" w:hAnsi="Times New Roman"/>
          <w:sz w:val="28"/>
          <w:szCs w:val="28"/>
        </w:rPr>
        <w:t>» Моркинского района:</w:t>
      </w:r>
    </w:p>
    <w:p w:rsidR="00E02ACE" w:rsidRDefault="001D57CD" w:rsidP="00E02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72BE9">
        <w:rPr>
          <w:rFonts w:ascii="Times New Roman" w:hAnsi="Times New Roman"/>
          <w:sz w:val="28"/>
          <w:szCs w:val="28"/>
        </w:rPr>
        <w:t>1</w:t>
      </w:r>
      <w:r w:rsidR="00E02ACE">
        <w:rPr>
          <w:rFonts w:ascii="Times New Roman" w:hAnsi="Times New Roman"/>
          <w:sz w:val="28"/>
          <w:szCs w:val="28"/>
        </w:rPr>
        <w:t>. Приложение № 4 изложить в следующей редакции:</w:t>
      </w:r>
    </w:p>
    <w:p w:rsidR="003A45FD" w:rsidRDefault="003A45FD" w:rsidP="00E02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ACE" w:rsidRPr="00AC697C" w:rsidRDefault="00E02ACE" w:rsidP="003A4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сроки проведения работ по подготовке Правил </w:t>
      </w:r>
      <w:r w:rsidR="003A45FD">
        <w:rPr>
          <w:rFonts w:ascii="Times New Roman" w:hAnsi="Times New Roman"/>
          <w:sz w:val="28"/>
          <w:szCs w:val="28"/>
        </w:rPr>
        <w:t>землепользования</w:t>
      </w:r>
      <w:r>
        <w:rPr>
          <w:rFonts w:ascii="Times New Roman" w:hAnsi="Times New Roman"/>
          <w:sz w:val="28"/>
          <w:szCs w:val="28"/>
        </w:rPr>
        <w:t xml:space="preserve"> и застройки муниципального образования «Зеленогорское сельское поселение»</w:t>
      </w:r>
    </w:p>
    <w:tbl>
      <w:tblPr>
        <w:tblStyle w:val="a5"/>
        <w:tblW w:w="0" w:type="auto"/>
        <w:tblLook w:val="04A0"/>
      </w:tblPr>
      <w:tblGrid>
        <w:gridCol w:w="675"/>
        <w:gridCol w:w="6946"/>
        <w:gridCol w:w="1950"/>
      </w:tblGrid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72BE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72BE9">
              <w:rPr>
                <w:rFonts w:ascii="Times New Roman" w:hAnsi="Times New Roman"/>
              </w:rPr>
              <w:t>/</w:t>
            </w:r>
            <w:proofErr w:type="spellStart"/>
            <w:r w:rsidRPr="00072BE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950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Срок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Решение Собрания депутатов муниципального образования «Зеленогорское сельское поселение» о подготовке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До 15.04.2011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Опубликования Решения о подготовке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До 23.04.2011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Организация работ по подготовке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В течени</w:t>
            </w:r>
            <w:proofErr w:type="gramStart"/>
            <w:r w:rsidRPr="00072BE9">
              <w:rPr>
                <w:rFonts w:ascii="Times New Roman" w:hAnsi="Times New Roman"/>
              </w:rPr>
              <w:t>и</w:t>
            </w:r>
            <w:proofErr w:type="gramEnd"/>
            <w:r w:rsidRPr="00072BE9">
              <w:rPr>
                <w:rFonts w:ascii="Times New Roman" w:hAnsi="Times New Roman"/>
              </w:rPr>
              <w:t xml:space="preserve"> года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 xml:space="preserve">Проверка органом местного самоуправления проекта Правил землепользования и застройки, представленного комиссией, на соответствие требованиям технических регламентов, генеральному плану муниципального образования «Зеленогорское сельское </w:t>
            </w:r>
            <w:r w:rsidRPr="00072BE9">
              <w:rPr>
                <w:rFonts w:ascii="Times New Roman" w:hAnsi="Times New Roman"/>
              </w:rPr>
              <w:lastRenderedPageBreak/>
              <w:t>поселение»</w:t>
            </w:r>
          </w:p>
        </w:tc>
        <w:tc>
          <w:tcPr>
            <w:tcW w:w="1950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lastRenderedPageBreak/>
              <w:t>02.12.2012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3A45F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946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Получение главой муниципального образования «Зеленогорское сельское поселение» от уполномоченного органа архитектуры и градостроительства проекта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11.12.2012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6</w:t>
            </w:r>
          </w:p>
        </w:tc>
        <w:tc>
          <w:tcPr>
            <w:tcW w:w="6946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Принятие главой</w:t>
            </w:r>
            <w:r w:rsidR="003C49C8" w:rsidRPr="00072BE9">
              <w:rPr>
                <w:rFonts w:ascii="Times New Roman" w:hAnsi="Times New Roman"/>
              </w:rPr>
              <w:t xml:space="preserve"> </w:t>
            </w:r>
            <w:r w:rsidRPr="00072BE9">
              <w:rPr>
                <w:rFonts w:ascii="Times New Roman" w:hAnsi="Times New Roman"/>
              </w:rPr>
              <w:t xml:space="preserve"> муниципального образования «Зеленогорское сельское поселение» решения о проведении комиссией публичных слушаний по проекту</w:t>
            </w:r>
          </w:p>
        </w:tc>
        <w:tc>
          <w:tcPr>
            <w:tcW w:w="1950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20.12.2012</w:t>
            </w:r>
          </w:p>
        </w:tc>
      </w:tr>
      <w:tr w:rsidR="003A45FD" w:rsidRPr="00072BE9" w:rsidTr="003A45FD">
        <w:tc>
          <w:tcPr>
            <w:tcW w:w="675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7</w:t>
            </w:r>
          </w:p>
        </w:tc>
        <w:tc>
          <w:tcPr>
            <w:tcW w:w="6946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Проведение публичных слушаний по проекту правил землепользования и застройки</w:t>
            </w:r>
          </w:p>
        </w:tc>
        <w:tc>
          <w:tcPr>
            <w:tcW w:w="1950" w:type="dxa"/>
          </w:tcPr>
          <w:p w:rsidR="003A45F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20.02.2013</w:t>
            </w:r>
          </w:p>
        </w:tc>
      </w:tr>
      <w:tr w:rsidR="00FA535D" w:rsidRPr="00072BE9" w:rsidTr="003A45FD">
        <w:tc>
          <w:tcPr>
            <w:tcW w:w="675" w:type="dxa"/>
          </w:tcPr>
          <w:p w:rsidR="00FA535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8</w:t>
            </w:r>
          </w:p>
        </w:tc>
        <w:tc>
          <w:tcPr>
            <w:tcW w:w="6946" w:type="dxa"/>
          </w:tcPr>
          <w:p w:rsidR="00FA535D" w:rsidRPr="00072BE9" w:rsidRDefault="00FA535D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Представлени</w:t>
            </w:r>
            <w:r w:rsidR="00F20B2F" w:rsidRPr="00072BE9">
              <w:rPr>
                <w:rFonts w:ascii="Times New Roman" w:hAnsi="Times New Roman"/>
              </w:rPr>
              <w:t xml:space="preserve">е главе  </w:t>
            </w:r>
            <w:r w:rsidR="003C49C8" w:rsidRPr="00072BE9">
              <w:rPr>
                <w:rFonts w:ascii="Times New Roman" w:hAnsi="Times New Roman"/>
              </w:rPr>
              <w:t xml:space="preserve">администрации </w:t>
            </w:r>
            <w:r w:rsidR="00F20B2F" w:rsidRPr="00072BE9">
              <w:rPr>
                <w:rFonts w:ascii="Times New Roman" w:hAnsi="Times New Roman"/>
              </w:rPr>
              <w:t>муниципального образования «Зеленогорское сельское поселение» проекта правил землепользования и застройки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1950" w:type="dxa"/>
          </w:tcPr>
          <w:p w:rsidR="00FA535D" w:rsidRPr="00072BE9" w:rsidRDefault="00F20B2F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20.02.2013</w:t>
            </w:r>
          </w:p>
        </w:tc>
      </w:tr>
      <w:tr w:rsidR="00F20B2F" w:rsidRPr="00072BE9" w:rsidTr="003A45FD">
        <w:tc>
          <w:tcPr>
            <w:tcW w:w="675" w:type="dxa"/>
          </w:tcPr>
          <w:p w:rsidR="00F20B2F" w:rsidRPr="00072BE9" w:rsidRDefault="00F20B2F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9</w:t>
            </w:r>
          </w:p>
        </w:tc>
        <w:tc>
          <w:tcPr>
            <w:tcW w:w="6946" w:type="dxa"/>
          </w:tcPr>
          <w:p w:rsidR="00F20B2F" w:rsidRPr="00072BE9" w:rsidRDefault="00157CE9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Принятие главой администрации муниципального образования «Зеленогорское сельское поселение» решения о направлении проекта правил землепользования и застройки в представительный орган местного самоуправления</w:t>
            </w:r>
          </w:p>
        </w:tc>
        <w:tc>
          <w:tcPr>
            <w:tcW w:w="1950" w:type="dxa"/>
          </w:tcPr>
          <w:p w:rsidR="00F20B2F" w:rsidRPr="00072BE9" w:rsidRDefault="00157CE9" w:rsidP="003A45FD">
            <w:pPr>
              <w:jc w:val="center"/>
              <w:rPr>
                <w:rFonts w:ascii="Times New Roman" w:hAnsi="Times New Roman"/>
              </w:rPr>
            </w:pPr>
            <w:r w:rsidRPr="00072BE9">
              <w:rPr>
                <w:rFonts w:ascii="Times New Roman" w:hAnsi="Times New Roman"/>
              </w:rPr>
              <w:t>21.02.2013</w:t>
            </w:r>
          </w:p>
        </w:tc>
      </w:tr>
    </w:tbl>
    <w:p w:rsidR="00AC697C" w:rsidRPr="00072BE9" w:rsidRDefault="00AC697C" w:rsidP="003A45FD">
      <w:pPr>
        <w:spacing w:after="0" w:line="240" w:lineRule="auto"/>
        <w:jc w:val="center"/>
        <w:rPr>
          <w:rFonts w:ascii="Times New Roman" w:hAnsi="Times New Roman"/>
        </w:rPr>
      </w:pPr>
    </w:p>
    <w:p w:rsidR="003A45FD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072BE9"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 обнародования.</w:t>
      </w: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E9">
        <w:rPr>
          <w:rFonts w:ascii="Times New Roman" w:hAnsi="Times New Roman"/>
          <w:sz w:val="28"/>
          <w:szCs w:val="28"/>
        </w:rPr>
        <w:t>Глава администрации МО</w:t>
      </w:r>
    </w:p>
    <w:p w:rsidR="00072BE9" w:rsidRPr="00072BE9" w:rsidRDefault="00072BE9" w:rsidP="0007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E9">
        <w:rPr>
          <w:rFonts w:ascii="Times New Roman" w:hAnsi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072BE9">
        <w:rPr>
          <w:rFonts w:ascii="Times New Roman" w:hAnsi="Times New Roman"/>
          <w:sz w:val="28"/>
          <w:szCs w:val="28"/>
        </w:rPr>
        <w:t>Ю.Н.Антюшин</w:t>
      </w:r>
      <w:proofErr w:type="spellEnd"/>
    </w:p>
    <w:sectPr w:rsidR="00072BE9" w:rsidRPr="00072BE9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F4"/>
    <w:rsid w:val="00072BE9"/>
    <w:rsid w:val="00157CE9"/>
    <w:rsid w:val="001D57CD"/>
    <w:rsid w:val="003969ED"/>
    <w:rsid w:val="003A45FD"/>
    <w:rsid w:val="003C49C8"/>
    <w:rsid w:val="00552869"/>
    <w:rsid w:val="00705AF4"/>
    <w:rsid w:val="00811BBA"/>
    <w:rsid w:val="00AC697C"/>
    <w:rsid w:val="00E02ACE"/>
    <w:rsid w:val="00F20B2F"/>
    <w:rsid w:val="00FA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F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A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внесении изменения и дополнения в постановление Администрации муниципального образование «Зеленогорское сельское поселение»  № 25 от 14.04.2011 г.</_x041e__x043f__x0438__x0441__x0430__x043d__x0438__x0435_>
    <_x0414__x0430__x0442__x0430__x0020__x0434__x043e__x043a__x0443__x043c__x0435__x043d__x0442__x0430_ xmlns="10a252c9-3a6a-4dfb-bb66-644ab572be97">2015-04-14T20:00:00+00:00</_x0414__x0430__x0442__x0430__x0020__x0434__x043e__x043a__x0443__x043c__x0435__x043d__x0442__x0430_>
    <_x2116__x0020__x0434__x043e__x043a__x0443__x043c__x0435__x043d__x0442__x0430_ xmlns="10a252c9-3a6a-4dfb-bb66-644ab572be97">21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XXJ7TYMEEKJ2-4230-48</_dlc_DocId>
    <_dlc_DocIdUrl xmlns="57504d04-691e-4fc4-8f09-4f19fdbe90f6">
      <Url>http://spsearch.gov.mari.ru:32643/morki/zelenogorsk/_layouts/DocIdRedir.aspx?ID=XXJ7TYMEEKJ2-4230-48</Url>
      <Description>XXJ7TYMEEKJ2-4230-48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D7496-50B5-4889-B18D-5545CD22EB93}"/>
</file>

<file path=customXml/itemProps2.xml><?xml version="1.0" encoding="utf-8"?>
<ds:datastoreItem xmlns:ds="http://schemas.openxmlformats.org/officeDocument/2006/customXml" ds:itemID="{6561DA31-23AF-4A58-8797-D2BC9BACB52F}"/>
</file>

<file path=customXml/itemProps3.xml><?xml version="1.0" encoding="utf-8"?>
<ds:datastoreItem xmlns:ds="http://schemas.openxmlformats.org/officeDocument/2006/customXml" ds:itemID="{875ED735-1310-4BD7-9687-7FF01A1F5775}"/>
</file>

<file path=customXml/itemProps4.xml><?xml version="1.0" encoding="utf-8"?>
<ds:datastoreItem xmlns:ds="http://schemas.openxmlformats.org/officeDocument/2006/customXml" ds:itemID="{7C7FE634-8C94-43BC-888A-91184BC50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15.04.2015</dc:title>
  <dc:creator>Notebook</dc:creator>
  <cp:lastModifiedBy>Notebook</cp:lastModifiedBy>
  <cp:revision>4</cp:revision>
  <dcterms:created xsi:type="dcterms:W3CDTF">2015-04-17T07:46:00Z</dcterms:created>
  <dcterms:modified xsi:type="dcterms:W3CDTF">2015-04-17T10:19:00Z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b245623b-4e47-458c-9e8b-6367d27f40a7</vt:lpwstr>
  </property>
</Properties>
</file>